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0A1" w:rsidRDefault="001225B0">
      <w:r>
        <w:t>Create  vlan on switch 0</w:t>
      </w:r>
    </w:p>
    <w:p w:rsidR="00C51A82" w:rsidRDefault="00C51A82">
      <w:r>
        <w:t xml:space="preserve">Troubleshoot the issue why we are unable to create vlan on switch 0 </w:t>
      </w:r>
    </w:p>
    <w:sectPr w:rsidR="00C51A82" w:rsidSect="00B623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1225B0"/>
    <w:rsid w:val="001225B0"/>
    <w:rsid w:val="007810A1"/>
    <w:rsid w:val="00B62352"/>
    <w:rsid w:val="00C51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3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5</cp:revision>
  <dcterms:created xsi:type="dcterms:W3CDTF">2020-10-27T16:16:00Z</dcterms:created>
  <dcterms:modified xsi:type="dcterms:W3CDTF">2020-11-11T15:42:00Z</dcterms:modified>
</cp:coreProperties>
</file>